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81" w:rsidRDefault="00C26781" w:rsidP="00C26781">
      <w:pPr>
        <w:autoSpaceDE w:val="0"/>
        <w:autoSpaceDN w:val="0"/>
        <w:adjustRightInd w:val="0"/>
        <w:spacing w:before="60" w:after="60"/>
        <w:ind w:firstLine="561"/>
        <w:jc w:val="center"/>
        <w:rPr>
          <w:b/>
          <w:sz w:val="28"/>
          <w:szCs w:val="28"/>
          <w:lang w:val="pt-BR"/>
        </w:rPr>
      </w:pPr>
      <w:bookmarkStart w:id="0" w:name="_GoBack"/>
      <w:bookmarkEnd w:id="0"/>
      <w:r w:rsidRPr="00170C8B">
        <w:rPr>
          <w:b/>
          <w:sz w:val="28"/>
          <w:szCs w:val="28"/>
          <w:lang w:val="pt-BR"/>
        </w:rPr>
        <w:t>Thủ tục cấp lại hoặc hiệu đính Giấy chứng nhận đăng ký đầu tư</w:t>
      </w:r>
    </w:p>
    <w:p w:rsidR="00C26781" w:rsidRPr="00037655" w:rsidRDefault="00C26781" w:rsidP="00C26781">
      <w:pPr>
        <w:autoSpaceDE w:val="0"/>
        <w:autoSpaceDN w:val="0"/>
        <w:adjustRightInd w:val="0"/>
        <w:spacing w:before="60" w:after="60"/>
        <w:jc w:val="center"/>
        <w:rPr>
          <w:b/>
          <w:color w:val="FF0000"/>
          <w:sz w:val="4"/>
          <w:lang w:val="nl-NL"/>
        </w:rPr>
      </w:pPr>
      <w:r>
        <w:rPr>
          <w:b/>
          <w:sz w:val="28"/>
          <w:szCs w:val="28"/>
          <w:lang w:val="pt-BR"/>
        </w:rPr>
        <w:t>(Mã số TTHC: 1.009774)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63"/>
      </w:tblGrid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 xml:space="preserve">Trình tự thực hiện:  </w:t>
            </w:r>
          </w:p>
        </w:tc>
        <w:tc>
          <w:tcPr>
            <w:tcW w:w="7263" w:type="dxa"/>
            <w:shd w:val="clear" w:color="auto" w:fill="auto"/>
          </w:tcPr>
          <w:p w:rsidR="00C26781" w:rsidRPr="00037655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655">
              <w:rPr>
                <w:rFonts w:ascii="Times New Roman" w:hAnsi="Times New Roman"/>
                <w:sz w:val="26"/>
                <w:szCs w:val="26"/>
              </w:rPr>
              <w:t xml:space="preserve">- Bước 1: Nhà đầu tư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nộp </w:t>
            </w:r>
            <w:r w:rsidRPr="00037655">
              <w:rPr>
                <w:rFonts w:ascii="Times New Roman" w:hAnsi="Times New Roman"/>
                <w:sz w:val="26"/>
                <w:szCs w:val="26"/>
              </w:rPr>
              <w:t>văn bản đề nghị cấp lại hoặc hiệu đính Giấy chứng nhận đăng ký đầu tư cho Ban Quản lý.</w:t>
            </w:r>
          </w:p>
          <w:p w:rsidR="00C26781" w:rsidRPr="00037655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655">
              <w:rPr>
                <w:rFonts w:ascii="Times New Roman" w:hAnsi="Times New Roman"/>
                <w:sz w:val="26"/>
                <w:szCs w:val="26"/>
              </w:rPr>
              <w:t>- Bước 2: Ban Quản lý cấp lại hoặc hiệu chỉnh Giấy chứng nhận đăng ký đầu tư.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Cách thức thực hiện:</w:t>
            </w:r>
          </w:p>
        </w:tc>
        <w:tc>
          <w:tcPr>
            <w:tcW w:w="7263" w:type="dxa"/>
            <w:shd w:val="clear" w:color="auto" w:fill="auto"/>
          </w:tcPr>
          <w:p w:rsidR="00C26781" w:rsidRPr="003B05BC" w:rsidRDefault="00C26781" w:rsidP="00703FB3">
            <w:pPr>
              <w:spacing w:before="60" w:after="60"/>
              <w:jc w:val="both"/>
              <w:rPr>
                <w:i/>
                <w:sz w:val="26"/>
                <w:szCs w:val="26"/>
                <w:lang w:val="nl-NL"/>
              </w:rPr>
            </w:pPr>
            <w:r w:rsidRPr="003B05BC">
              <w:rPr>
                <w:sz w:val="26"/>
                <w:szCs w:val="26"/>
                <w:lang w:val="nl-NL"/>
              </w:rPr>
              <w:t xml:space="preserve">- Nộp trực tiếp hoặc thông qua hệ thống bưu chính đến </w:t>
            </w:r>
            <w:r w:rsidRPr="003B05BC">
              <w:rPr>
                <w:sz w:val="26"/>
                <w:szCs w:val="26"/>
              </w:rPr>
              <w:t>Bộ phận tiếp nhận của Ban quản lý các Khu công nghiệp Bắc Ninh tại Trung tâm Hành chính công tỉnh</w:t>
            </w:r>
            <w:r w:rsidRPr="003B05BC">
              <w:rPr>
                <w:i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sz w:val="26"/>
                <w:szCs w:val="26"/>
                <w:lang w:val="nl-NL"/>
              </w:rPr>
              <w:t>(Địa chỉ: số 11A, Lý Thái Tổ, Suối Hoa, Bắc Ninh)</w:t>
            </w:r>
          </w:p>
          <w:p w:rsidR="00C26781" w:rsidRPr="003110D0" w:rsidRDefault="00C26781" w:rsidP="00703FB3">
            <w:pPr>
              <w:spacing w:before="60" w:after="60"/>
              <w:jc w:val="both"/>
              <w:rPr>
                <w:sz w:val="26"/>
                <w:szCs w:val="26"/>
                <w:lang w:val="nl-NL"/>
              </w:rPr>
            </w:pPr>
            <w:r w:rsidRPr="003110D0">
              <w:rPr>
                <w:sz w:val="26"/>
                <w:szCs w:val="26"/>
                <w:lang w:val="nl-NL"/>
              </w:rPr>
              <w:t>- Trả kết quả tại Bộ phận trả kết quả của Trung tâm Hành chính công tỉnh.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Thành phần hồ sơ:</w:t>
            </w:r>
          </w:p>
        </w:tc>
        <w:tc>
          <w:tcPr>
            <w:tcW w:w="7263" w:type="dxa"/>
            <w:shd w:val="clear" w:color="auto" w:fill="auto"/>
          </w:tcPr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Văn bản đề nghị cấp lại hoặc hiệu đính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Số lượng hồ sơ:</w:t>
            </w:r>
          </w:p>
        </w:tc>
        <w:tc>
          <w:tcPr>
            <w:tcW w:w="7263" w:type="dxa"/>
            <w:shd w:val="clear" w:color="auto" w:fill="auto"/>
          </w:tcPr>
          <w:p w:rsidR="00C26781" w:rsidRPr="00037655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037655">
              <w:rPr>
                <w:rFonts w:ascii="Times New Roman" w:hAnsi="Times New Roman"/>
                <w:sz w:val="26"/>
                <w:szCs w:val="26"/>
              </w:rPr>
              <w:t>01 bộ hồ sơ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Thời hạn giải quyết:</w:t>
            </w:r>
          </w:p>
        </w:tc>
        <w:tc>
          <w:tcPr>
            <w:tcW w:w="7263" w:type="dxa"/>
            <w:shd w:val="clear" w:color="auto" w:fill="auto"/>
          </w:tcPr>
          <w:p w:rsidR="00C26781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Kể từ ngày BQL nhận đủ ồ sơ hợp lệ:</w:t>
            </w:r>
          </w:p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- 05 ngày làm việc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đối với Hồ sơ </w:t>
            </w: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cấp lại Giấy chứng nhận đăng ký đầu tư.</w:t>
            </w:r>
          </w:p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- 03 ngày làm việc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đối với Hồ sơ </w:t>
            </w: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hiệu đính thông tin Giấy chứng nhận đăng ký đầu tư.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Cơ quan có thẩm quyền quyết định: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C26781" w:rsidRPr="00037655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Ban Quản lý các k</w:t>
            </w:r>
            <w:r w:rsidRPr="00037655">
              <w:rPr>
                <w:rFonts w:ascii="Times New Roman" w:hAnsi="Times New Roman"/>
                <w:sz w:val="26"/>
                <w:szCs w:val="26"/>
                <w:lang w:val="de-DE"/>
              </w:rPr>
              <w:t>hu công nghiệp Bắc Ninh.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Cơ quan thực hiện TTHC: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C26781" w:rsidRPr="00037655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Ban Quản lý các k</w:t>
            </w:r>
            <w:r w:rsidRPr="00037655">
              <w:rPr>
                <w:rFonts w:ascii="Times New Roman" w:hAnsi="Times New Roman"/>
                <w:sz w:val="26"/>
                <w:szCs w:val="26"/>
                <w:lang w:val="de-DE"/>
              </w:rPr>
              <w:t>hu công nghiệp Bắc Ninh.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 xml:space="preserve">Đối tượng thực hiện TTHC: 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C26781" w:rsidRPr="00037655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7655">
              <w:rPr>
                <w:rFonts w:ascii="Times New Roman" w:hAnsi="Times New Roman"/>
                <w:sz w:val="26"/>
                <w:szCs w:val="26"/>
              </w:rPr>
              <w:t>Nhà đầu tư;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Kết quả thực hiện TTHC: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C26781" w:rsidRPr="00037655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7655">
              <w:rPr>
                <w:rFonts w:ascii="Times New Roman" w:hAnsi="Times New Roman"/>
                <w:sz w:val="26"/>
                <w:szCs w:val="26"/>
                <w:lang w:val="de-DE"/>
              </w:rPr>
              <w:t>Giấy chứng nhận đăng ký đầu tư theo mẫu A.II.10 quy định tại Thông tư số 03/2021/TT-BKHĐT.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Lệ phí: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C26781" w:rsidRPr="00037655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037655">
              <w:rPr>
                <w:rFonts w:ascii="Times New Roman" w:hAnsi="Times New Roman"/>
                <w:sz w:val="26"/>
                <w:szCs w:val="26"/>
                <w:lang w:val="nl-NL"/>
              </w:rPr>
              <w:t>Không.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Tên mẫu đơn, mẫu tờ khai: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- Văn bản đề nghị cấp lại Giấy chứng nhận đăng ký đầu tư theo Mẫu A.I.17 ban hành kèm theo Thông tư số 03/2021/TT-BKHĐT.</w:t>
            </w:r>
          </w:p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- Văn bản đề nghị hiệu đính thông tin Giấy chứng nhận đăng ký đầu tư theo Mẫu A.I.18 ban hành kèm theo Thông tư số 03/2021/TT-BKHĐT.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Yêu cầu, điều kiện thực hiện TTHC: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- Giấy chứng nhận đăng ký đầu tư bị mất hoặc bị hỏng;</w:t>
            </w:r>
          </w:p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- Hoặc thông tin trên Giấy chứng nhận đăng ký đầu tư chưa chính xác so với thông tin đăng ký tại hồ sơ thực hiện thủ tục đầu tư</w:t>
            </w:r>
          </w:p>
        </w:tc>
      </w:tr>
      <w:tr w:rsidR="00C26781" w:rsidRPr="00037655" w:rsidTr="00703FB3">
        <w:tc>
          <w:tcPr>
            <w:tcW w:w="2660" w:type="dxa"/>
            <w:shd w:val="clear" w:color="auto" w:fill="auto"/>
          </w:tcPr>
          <w:p w:rsidR="00C26781" w:rsidRPr="00037655" w:rsidRDefault="00C26781" w:rsidP="00703FB3">
            <w:pPr>
              <w:spacing w:before="60" w:after="60" w:line="252" w:lineRule="auto"/>
              <w:rPr>
                <w:b/>
                <w:sz w:val="26"/>
                <w:szCs w:val="26"/>
                <w:lang w:val="nl-NL"/>
              </w:rPr>
            </w:pPr>
            <w:r w:rsidRPr="00037655">
              <w:rPr>
                <w:b/>
                <w:sz w:val="26"/>
                <w:szCs w:val="26"/>
                <w:lang w:val="nl-NL"/>
              </w:rPr>
              <w:t>Căn cứ pháp lý của TTHC: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- Luật Đầu tư số 61/2020/QH14 ngày 17/6/2020;</w:t>
            </w:r>
          </w:p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- Nghị định số 31/2021/NĐ-CP ngày 26/3/2021;</w:t>
            </w:r>
          </w:p>
          <w:p w:rsidR="00C26781" w:rsidRPr="00170C8B" w:rsidRDefault="00C26781" w:rsidP="00703FB3">
            <w:pPr>
              <w:pStyle w:val="NormalWeb"/>
              <w:spacing w:before="60" w:beforeAutospacing="0" w:after="60" w:afterAutospacing="0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170C8B">
              <w:rPr>
                <w:rFonts w:ascii="Times New Roman" w:hAnsi="Times New Roman"/>
                <w:sz w:val="26"/>
                <w:szCs w:val="26"/>
                <w:lang w:val="nl-NL"/>
              </w:rPr>
              <w:t>- Thông tư số 03/2021/TT-BKHĐT.</w:t>
            </w:r>
          </w:p>
        </w:tc>
      </w:tr>
    </w:tbl>
    <w:p w:rsidR="00C26781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nb-NO"/>
        </w:rPr>
      </w:pP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b/>
          <w:sz w:val="26"/>
          <w:szCs w:val="26"/>
          <w:lang w:val="nb-NO"/>
        </w:rPr>
      </w:pPr>
      <w:r w:rsidRPr="00037655">
        <w:rPr>
          <w:b/>
          <w:sz w:val="26"/>
          <w:szCs w:val="26"/>
          <w:lang w:val="nb-NO"/>
        </w:rPr>
        <w:t>Mẫu A.I.17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nb-NO"/>
        </w:rPr>
      </w:pPr>
      <w:r w:rsidRPr="00037655">
        <w:rPr>
          <w:b/>
          <w:sz w:val="26"/>
          <w:szCs w:val="26"/>
          <w:lang w:val="nb-NO"/>
        </w:rPr>
        <w:t xml:space="preserve">Văn bản đề nghị cấp lại Giấy chứng nhận đăng ký đầu tư 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rPr>
          <w:b/>
          <w:i/>
          <w:sz w:val="26"/>
          <w:szCs w:val="26"/>
          <w:lang w:val="nb-NO"/>
        </w:rPr>
      </w:pPr>
      <w:r w:rsidRPr="00037655">
        <w:rPr>
          <w:i/>
          <w:sz w:val="26"/>
          <w:szCs w:val="26"/>
          <w:lang w:val="nb-NO"/>
        </w:rPr>
        <w:t>(Khoản 1 Điều 41 Nghị định số 31/2021/NĐ-CP)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nb-NO"/>
        </w:rPr>
      </w:pPr>
      <w:r w:rsidRPr="0003765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367" name="Straight Connector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77811" id="Straight Connector 36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.45pt" to="443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C26781" w:rsidRPr="00037655" w:rsidRDefault="00C26781" w:rsidP="00C26781">
      <w:pPr>
        <w:tabs>
          <w:tab w:val="left" w:leader="dot" w:pos="9072"/>
        </w:tabs>
        <w:spacing w:after="80" w:line="21" w:lineRule="atLeast"/>
        <w:jc w:val="center"/>
        <w:rPr>
          <w:sz w:val="26"/>
          <w:szCs w:val="26"/>
          <w:lang w:val="nb-NO"/>
        </w:rPr>
      </w:pPr>
      <w:r w:rsidRPr="00037655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409574</wp:posOffset>
                </wp:positionV>
                <wp:extent cx="1524000" cy="0"/>
                <wp:effectExtent l="0" t="0" r="19050" b="19050"/>
                <wp:wrapNone/>
                <wp:docPr id="366" name="Straight Connector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F16BF" id="Straight Connector 36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71.55pt,32.25pt" to="291.5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">
                <o:lock v:ext="edit" shapetype="f"/>
              </v:line>
            </w:pict>
          </mc:Fallback>
        </mc:AlternateContent>
      </w:r>
      <w:r w:rsidRPr="00037655">
        <w:rPr>
          <w:b/>
          <w:sz w:val="26"/>
          <w:szCs w:val="26"/>
          <w:lang w:val="nb-NO"/>
        </w:rPr>
        <w:t>CỘNG HOÀ XÃ HỘI CHỦ NGHĨA VIỆT NAM</w:t>
      </w:r>
      <w:r w:rsidRPr="00037655">
        <w:rPr>
          <w:b/>
          <w:sz w:val="26"/>
          <w:szCs w:val="26"/>
          <w:lang w:val="nb-NO"/>
        </w:rPr>
        <w:br/>
        <w:t>Độc lập - Tự do - Hạnh phúc</w:t>
      </w:r>
      <w:r w:rsidRPr="00037655">
        <w:rPr>
          <w:b/>
          <w:sz w:val="26"/>
          <w:szCs w:val="26"/>
          <w:lang w:val="nb-NO"/>
        </w:rPr>
        <w:br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nb-NO"/>
        </w:rPr>
      </w:pPr>
      <w:r w:rsidRPr="00037655">
        <w:rPr>
          <w:b/>
          <w:sz w:val="26"/>
          <w:szCs w:val="26"/>
          <w:lang w:val="nb-NO"/>
        </w:rPr>
        <w:t xml:space="preserve">VĂN BẢN ĐỀ NGHỊ </w:t>
      </w:r>
      <w:r w:rsidRPr="00037655">
        <w:rPr>
          <w:b/>
          <w:sz w:val="26"/>
          <w:szCs w:val="26"/>
          <w:lang w:val="nb-NO"/>
        </w:rPr>
        <w:br/>
        <w:t>CẤP LẠI GIẤY CHỨNG NHẬN ĐĂNG KÝ ĐẦU TƯ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rPr>
          <w:sz w:val="26"/>
          <w:szCs w:val="26"/>
          <w:lang w:val="nb-NO"/>
        </w:rPr>
      </w:pP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nb-NO"/>
        </w:rPr>
      </w:pPr>
      <w:r w:rsidRPr="00037655">
        <w:rPr>
          <w:sz w:val="26"/>
          <w:szCs w:val="26"/>
          <w:lang w:val="nb-NO"/>
        </w:rPr>
        <w:t xml:space="preserve">Kính gửi: ……….. </w:t>
      </w:r>
      <w:r w:rsidRPr="00037655">
        <w:rPr>
          <w:i/>
          <w:sz w:val="26"/>
          <w:szCs w:val="26"/>
          <w:lang w:val="nb-NO"/>
        </w:rPr>
        <w:t>(Tên cơ quan đăng ký đầu tư)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37655">
        <w:rPr>
          <w:sz w:val="26"/>
          <w:szCs w:val="26"/>
          <w:lang w:val="nb-NO"/>
        </w:rPr>
        <w:t>........(tên Nhà đầu tư) đề nghị cấp lại Giấy chứng nhận đăng ký đầu tư với các nội dung như sau: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nb-NO"/>
        </w:rPr>
      </w:pPr>
      <w:r w:rsidRPr="00037655">
        <w:rPr>
          <w:b/>
          <w:sz w:val="26"/>
          <w:szCs w:val="26"/>
          <w:lang w:val="nb-NO"/>
        </w:rPr>
        <w:t>I. NHÀ ĐẦU TƯ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037655">
        <w:rPr>
          <w:sz w:val="26"/>
          <w:szCs w:val="26"/>
          <w:lang w:val="sv-SE"/>
        </w:rPr>
        <w:t>Ghi thông tin về Nhà đầu tư quy định tại Giấy chứng nhận đăng ký đầu tư (</w:t>
      </w:r>
      <w:r w:rsidRPr="00037655">
        <w:rPr>
          <w:i/>
          <w:sz w:val="26"/>
          <w:szCs w:val="26"/>
          <w:lang w:val="sv-SE"/>
        </w:rPr>
        <w:t>số, ngày cấp, cơ quan cấp).</w:t>
      </w:r>
      <w:r w:rsidRPr="00037655">
        <w:rPr>
          <w:sz w:val="26"/>
          <w:szCs w:val="26"/>
          <w:lang w:val="sv-SE"/>
        </w:rPr>
        <w:t xml:space="preserve"> 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i/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 xml:space="preserve">II. THÔNG TIN TỔ CHỨC KINH TẾ THỰC HIỆN DỰ ÁN </w:t>
      </w:r>
      <w:r w:rsidRPr="00037655">
        <w:rPr>
          <w:i/>
          <w:sz w:val="26"/>
          <w:szCs w:val="26"/>
          <w:lang w:val="sv-SE"/>
        </w:rPr>
        <w:t>(nếu có)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 xml:space="preserve">1. Tên tổ chức kinh tế: </w:t>
      </w:r>
      <w:r w:rsidRPr="00037655">
        <w:rPr>
          <w:sz w:val="26"/>
          <w:szCs w:val="26"/>
          <w:lang w:val="sv-SE"/>
        </w:rPr>
        <w:tab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 xml:space="preserve">2. Mã số doanh nghiệp/số quyết định thành lập: </w:t>
      </w:r>
      <w:r w:rsidRPr="00037655">
        <w:rPr>
          <w:sz w:val="26"/>
          <w:szCs w:val="26"/>
          <w:lang w:val="sv-SE"/>
        </w:rPr>
        <w:t>………do ..………… (</w:t>
      </w:r>
      <w:r w:rsidRPr="00037655">
        <w:rPr>
          <w:i/>
          <w:sz w:val="26"/>
          <w:szCs w:val="26"/>
          <w:lang w:val="sv-SE"/>
        </w:rPr>
        <w:t>tên cơ quan cấp</w:t>
      </w:r>
      <w:r w:rsidRPr="00037655">
        <w:rPr>
          <w:sz w:val="26"/>
          <w:szCs w:val="26"/>
          <w:lang w:val="sv-SE"/>
        </w:rPr>
        <w:t>) cấp lần đầu ngày:..........., l</w:t>
      </w:r>
      <w:r w:rsidRPr="00037655">
        <w:rPr>
          <w:sz w:val="26"/>
          <w:szCs w:val="26"/>
          <w:lang w:val="nb-NO"/>
        </w:rPr>
        <w:t xml:space="preserve">ần điều chỉnh gần nhất </w:t>
      </w:r>
      <w:r w:rsidRPr="00037655">
        <w:rPr>
          <w:i/>
          <w:sz w:val="26"/>
          <w:szCs w:val="26"/>
          <w:lang w:val="nb-NO"/>
        </w:rPr>
        <w:t>(nếu có)</w:t>
      </w:r>
      <w:r w:rsidRPr="00037655">
        <w:rPr>
          <w:sz w:val="26"/>
          <w:szCs w:val="26"/>
          <w:lang w:val="nb-NO"/>
        </w:rPr>
        <w:t xml:space="preserve"> ngày</w:t>
      </w:r>
      <w:r w:rsidRPr="00037655">
        <w:rPr>
          <w:sz w:val="26"/>
          <w:szCs w:val="26"/>
          <w:lang w:val="nb-NO"/>
        </w:rPr>
        <w:tab/>
      </w:r>
    </w:p>
    <w:p w:rsidR="00C26781" w:rsidRPr="00037655" w:rsidRDefault="00C26781" w:rsidP="00C26781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>3. Mã số thuế:</w:t>
      </w:r>
      <w:r w:rsidRPr="00037655">
        <w:rPr>
          <w:b/>
          <w:sz w:val="26"/>
          <w:szCs w:val="26"/>
          <w:lang w:val="sv-SE"/>
        </w:rPr>
        <w:tab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>III. NỘI DUNG GIẤY CHỨNG NHẬN ĐĂNG KÝ ĐẦU TƯ ĐÃ CẤP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 w:rsidRPr="00037655">
        <w:rPr>
          <w:sz w:val="26"/>
          <w:szCs w:val="26"/>
          <w:lang w:val="sv-SE"/>
        </w:rPr>
        <w:t>1. Thông tin về các giấy đã cấp:</w:t>
      </w:r>
      <w:r w:rsidRPr="00037655">
        <w:rPr>
          <w:sz w:val="26"/>
          <w:szCs w:val="26"/>
          <w:lang w:val="sv-SE"/>
        </w:rPr>
        <w:tab/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5"/>
        <w:gridCol w:w="1290"/>
        <w:gridCol w:w="1679"/>
        <w:gridCol w:w="1292"/>
        <w:gridCol w:w="1630"/>
        <w:gridCol w:w="2073"/>
      </w:tblGrid>
      <w:tr w:rsidR="00C26781" w:rsidRPr="00037655" w:rsidTr="00703FB3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Số giấy/Mã số</w:t>
            </w:r>
          </w:p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Ngày cấp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Cơ quan cấp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b/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Ghi chú</w:t>
            </w:r>
          </w:p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i/>
                <w:sz w:val="26"/>
                <w:szCs w:val="26"/>
              </w:rPr>
            </w:pPr>
            <w:r w:rsidRPr="00037655">
              <w:rPr>
                <w:i/>
                <w:sz w:val="26"/>
                <w:szCs w:val="26"/>
              </w:rPr>
              <w:t xml:space="preserve">(Còn hoặc hết </w:t>
            </w:r>
          </w:p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i/>
                <w:sz w:val="26"/>
                <w:szCs w:val="26"/>
              </w:rPr>
              <w:t>hiệu lực)</w:t>
            </w:r>
          </w:p>
        </w:tc>
      </w:tr>
      <w:tr w:rsidR="00C26781" w:rsidRPr="00037655" w:rsidTr="00703FB3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i/>
          <w:sz w:val="26"/>
          <w:szCs w:val="26"/>
        </w:rPr>
      </w:pPr>
      <w:r w:rsidRPr="00037655">
        <w:rPr>
          <w:sz w:val="26"/>
          <w:szCs w:val="26"/>
        </w:rPr>
        <w:t>2. Lý do cấp lại:</w:t>
      </w:r>
      <w:r w:rsidRPr="00037655">
        <w:rPr>
          <w:sz w:val="26"/>
          <w:szCs w:val="26"/>
        </w:rPr>
        <w:tab/>
      </w:r>
      <w:r w:rsidRPr="00037655">
        <w:rPr>
          <w:i/>
          <w:sz w:val="26"/>
          <w:szCs w:val="26"/>
        </w:rPr>
        <w:t xml:space="preserve"> 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</w:rPr>
      </w:pPr>
      <w:r w:rsidRPr="00037655">
        <w:rPr>
          <w:b/>
          <w:sz w:val="26"/>
          <w:szCs w:val="26"/>
        </w:rPr>
        <w:t>IV. NHÀ ĐẦU TƯ CAM KẾT: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 xml:space="preserve">1. </w:t>
      </w:r>
      <w:r w:rsidRPr="00037655">
        <w:rPr>
          <w:sz w:val="26"/>
          <w:szCs w:val="26"/>
          <w:lang w:val="nb-NO"/>
        </w:rPr>
        <w:t>C</w:t>
      </w:r>
      <w:r w:rsidRPr="00037655">
        <w:rPr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37655">
        <w:rPr>
          <w:color w:val="000000"/>
          <w:sz w:val="26"/>
          <w:szCs w:val="26"/>
        </w:rPr>
        <w:t>ơ</w:t>
      </w:r>
      <w:r w:rsidRPr="00037655">
        <w:rPr>
          <w:color w:val="000000"/>
          <w:sz w:val="26"/>
          <w:szCs w:val="26"/>
          <w:lang w:val="vi-VN"/>
        </w:rPr>
        <w:t> quan nhà nước có thẩm quyền.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</w:rPr>
      </w:pPr>
      <w:r w:rsidRPr="00037655">
        <w:rPr>
          <w:b/>
          <w:sz w:val="26"/>
          <w:szCs w:val="26"/>
        </w:rPr>
        <w:t>V. HỒ SƠ KÈM THEO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 xml:space="preserve">Bản sao các Giấy chứng nhận đăng ký đầu tư </w:t>
      </w:r>
      <w:r w:rsidRPr="00037655">
        <w:rPr>
          <w:i/>
          <w:sz w:val="26"/>
          <w:szCs w:val="26"/>
        </w:rPr>
        <w:t>(nếu có)</w:t>
      </w:r>
      <w:r w:rsidRPr="00037655">
        <w:rPr>
          <w:sz w:val="26"/>
          <w:szCs w:val="26"/>
        </w:rPr>
        <w:t>.</w:t>
      </w:r>
    </w:p>
    <w:tbl>
      <w:tblPr>
        <w:tblW w:w="10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915"/>
      </w:tblGrid>
      <w:tr w:rsidR="00C26781" w:rsidRPr="00170C8B" w:rsidTr="00703FB3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6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ind w:firstLine="567"/>
              <w:jc w:val="center"/>
              <w:rPr>
                <w:sz w:val="26"/>
                <w:szCs w:val="26"/>
              </w:rPr>
            </w:pPr>
            <w:r w:rsidRPr="00037655">
              <w:rPr>
                <w:sz w:val="26"/>
                <w:szCs w:val="26"/>
              </w:rPr>
              <w:t>……., ngày ….. tháng ….. năm……</w:t>
            </w:r>
          </w:p>
          <w:p w:rsidR="00C26781" w:rsidRPr="00037655" w:rsidRDefault="00C26781" w:rsidP="00703FB3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sz w:val="26"/>
                <w:szCs w:val="26"/>
                <w:lang w:val="pt-BR"/>
              </w:rPr>
            </w:pPr>
            <w:r w:rsidRPr="00037655">
              <w:rPr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C26781" w:rsidRPr="00037655" w:rsidRDefault="00C26781" w:rsidP="00703FB3">
            <w:pPr>
              <w:tabs>
                <w:tab w:val="left" w:leader="dot" w:pos="9072"/>
              </w:tabs>
              <w:ind w:firstLine="567"/>
              <w:jc w:val="center"/>
              <w:rPr>
                <w:sz w:val="26"/>
                <w:szCs w:val="26"/>
                <w:lang w:val="pt-BR"/>
              </w:rPr>
            </w:pPr>
            <w:r w:rsidRPr="00037655">
              <w:rPr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037655">
              <w:rPr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C26781" w:rsidRPr="00037655" w:rsidRDefault="00C26781" w:rsidP="00C26781">
      <w:pPr>
        <w:spacing w:line="256" w:lineRule="auto"/>
        <w:jc w:val="center"/>
        <w:rPr>
          <w:b/>
          <w:sz w:val="26"/>
          <w:szCs w:val="26"/>
          <w:lang w:val="nb-NO"/>
        </w:rPr>
      </w:pPr>
      <w:r w:rsidRPr="00037655">
        <w:rPr>
          <w:b/>
          <w:sz w:val="26"/>
          <w:szCs w:val="26"/>
          <w:lang w:val="pt-BR"/>
        </w:rPr>
        <w:br w:type="page"/>
      </w:r>
      <w:r w:rsidRPr="00037655">
        <w:rPr>
          <w:b/>
          <w:sz w:val="26"/>
          <w:szCs w:val="26"/>
          <w:lang w:val="nb-NO"/>
        </w:rPr>
        <w:lastRenderedPageBreak/>
        <w:t>Mẫu A.I.18</w:t>
      </w:r>
    </w:p>
    <w:p w:rsidR="00C26781" w:rsidRPr="00037655" w:rsidRDefault="00C26781" w:rsidP="00C26781">
      <w:pPr>
        <w:tabs>
          <w:tab w:val="left" w:leader="dot" w:pos="9072"/>
        </w:tabs>
        <w:spacing w:line="21" w:lineRule="atLeast"/>
        <w:jc w:val="center"/>
        <w:rPr>
          <w:b/>
          <w:sz w:val="26"/>
          <w:szCs w:val="26"/>
          <w:lang w:val="nb-NO"/>
        </w:rPr>
      </w:pPr>
      <w:r w:rsidRPr="00037655">
        <w:rPr>
          <w:b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:rsidR="00C26781" w:rsidRPr="00037655" w:rsidRDefault="00C26781" w:rsidP="00C26781">
      <w:pPr>
        <w:tabs>
          <w:tab w:val="left" w:leader="dot" w:pos="9072"/>
        </w:tabs>
        <w:spacing w:line="21" w:lineRule="atLeast"/>
        <w:jc w:val="center"/>
        <w:rPr>
          <w:b/>
          <w:i/>
          <w:sz w:val="26"/>
          <w:szCs w:val="26"/>
          <w:lang w:val="nb-NO"/>
        </w:rPr>
      </w:pPr>
      <w:r w:rsidRPr="00037655">
        <w:rPr>
          <w:i/>
          <w:sz w:val="26"/>
          <w:szCs w:val="26"/>
          <w:lang w:val="nb-NO"/>
        </w:rPr>
        <w:t>(Khoản 1 Điều 41 Nghị định số 31/2021/NĐ-CP)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nb-NO"/>
        </w:rPr>
      </w:pPr>
      <w:r w:rsidRPr="00037655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28575" b="19050"/>
                <wp:wrapNone/>
                <wp:docPr id="365" name="Straight Connector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A835F" id="Straight Connector 36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:rsidR="00C26781" w:rsidRPr="00037655" w:rsidRDefault="00C26781" w:rsidP="00C26781">
      <w:pPr>
        <w:tabs>
          <w:tab w:val="left" w:leader="dot" w:pos="9072"/>
        </w:tabs>
        <w:spacing w:after="80" w:line="21" w:lineRule="atLeast"/>
        <w:jc w:val="center"/>
        <w:rPr>
          <w:sz w:val="26"/>
          <w:szCs w:val="26"/>
          <w:lang w:val="nb-NO"/>
        </w:rPr>
      </w:pPr>
      <w:r w:rsidRPr="00037655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446404</wp:posOffset>
                </wp:positionV>
                <wp:extent cx="1742440" cy="0"/>
                <wp:effectExtent l="0" t="0" r="29210" b="19050"/>
                <wp:wrapNone/>
                <wp:docPr id="364" name="Straight Connecto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41035" id="Straight Connector 36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">
                <o:lock v:ext="edit" shapetype="f"/>
              </v:line>
            </w:pict>
          </mc:Fallback>
        </mc:AlternateContent>
      </w:r>
      <w:r w:rsidRPr="00037655">
        <w:rPr>
          <w:b/>
          <w:sz w:val="26"/>
          <w:szCs w:val="26"/>
          <w:lang w:val="nb-NO"/>
        </w:rPr>
        <w:t>CỘNG HOÀ XÃ HỘI CHỦ NGHĨA VIỆT NAM</w:t>
      </w:r>
      <w:r w:rsidRPr="00037655">
        <w:rPr>
          <w:b/>
          <w:sz w:val="26"/>
          <w:szCs w:val="26"/>
          <w:lang w:val="nb-NO"/>
        </w:rPr>
        <w:br/>
        <w:t>Độc lập – Tự do – Hạnh phúc</w:t>
      </w:r>
      <w:r w:rsidRPr="00037655">
        <w:rPr>
          <w:b/>
          <w:sz w:val="26"/>
          <w:szCs w:val="26"/>
          <w:lang w:val="nb-NO"/>
        </w:rPr>
        <w:br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jc w:val="center"/>
        <w:rPr>
          <w:b/>
          <w:sz w:val="26"/>
          <w:szCs w:val="26"/>
          <w:lang w:val="nb-NO"/>
        </w:rPr>
      </w:pPr>
      <w:r w:rsidRPr="00037655">
        <w:rPr>
          <w:b/>
          <w:sz w:val="26"/>
          <w:szCs w:val="26"/>
          <w:lang w:val="nb-NO"/>
        </w:rPr>
        <w:t xml:space="preserve">VĂN BẢN ĐỀ NGHỊ </w:t>
      </w:r>
      <w:r w:rsidRPr="00037655">
        <w:rPr>
          <w:b/>
          <w:sz w:val="26"/>
          <w:szCs w:val="26"/>
          <w:lang w:val="nb-NO"/>
        </w:rPr>
        <w:br/>
        <w:t>HIỆU ĐÍNH THÔNG TIN TRÊN GIẤY CHỨNG NHẬN ĐĂNG KÝ ĐẦU TƯ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sz w:val="26"/>
          <w:szCs w:val="26"/>
          <w:lang w:val="nb-NO"/>
        </w:rPr>
      </w:pP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b/>
          <w:sz w:val="26"/>
          <w:szCs w:val="26"/>
          <w:lang w:val="nb-NO"/>
        </w:rPr>
      </w:pPr>
      <w:r w:rsidRPr="00037655">
        <w:rPr>
          <w:sz w:val="26"/>
          <w:szCs w:val="26"/>
          <w:lang w:val="nb-NO"/>
        </w:rPr>
        <w:t xml:space="preserve">Kính gửi: ……….. </w:t>
      </w:r>
      <w:r w:rsidRPr="00037655">
        <w:rPr>
          <w:i/>
          <w:sz w:val="26"/>
          <w:szCs w:val="26"/>
          <w:lang w:val="nb-NO"/>
        </w:rPr>
        <w:t>(Tên cơ quan đăng ký đầu tư)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nb-NO"/>
        </w:rPr>
      </w:pPr>
      <w:r w:rsidRPr="00037655">
        <w:rPr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nb-NO"/>
        </w:rPr>
      </w:pPr>
      <w:r w:rsidRPr="00037655">
        <w:rPr>
          <w:b/>
          <w:sz w:val="26"/>
          <w:szCs w:val="26"/>
          <w:lang w:val="nb-NO"/>
        </w:rPr>
        <w:t>I. NHÀ ĐẦU TƯ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037655">
        <w:rPr>
          <w:sz w:val="26"/>
          <w:szCs w:val="26"/>
          <w:lang w:val="sv-SE"/>
        </w:rPr>
        <w:t>Ghi thông tin về Nhà đầu tư quy định tại Giấy chứng nhận đăng ký đầu tư (</w:t>
      </w:r>
      <w:r w:rsidRPr="00037655">
        <w:rPr>
          <w:i/>
          <w:sz w:val="26"/>
          <w:szCs w:val="26"/>
          <w:lang w:val="sv-SE"/>
        </w:rPr>
        <w:t>số, ngày cấp, cơ quan cấp).</w:t>
      </w:r>
      <w:r w:rsidRPr="00037655">
        <w:rPr>
          <w:sz w:val="26"/>
          <w:szCs w:val="26"/>
          <w:lang w:val="sv-SE"/>
        </w:rPr>
        <w:t xml:space="preserve"> 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 xml:space="preserve">II. THÔNG TIN TỔ CHỨC KINH TẾ THỰC HIỆN DỰ ÁN </w:t>
      </w:r>
      <w:r w:rsidRPr="00037655">
        <w:rPr>
          <w:i/>
          <w:sz w:val="26"/>
          <w:szCs w:val="26"/>
          <w:lang w:val="sv-SE"/>
        </w:rPr>
        <w:t>(nếu có)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 xml:space="preserve">1. Tên tổ chức kinh tế: </w:t>
      </w:r>
      <w:r w:rsidRPr="00037655">
        <w:rPr>
          <w:sz w:val="26"/>
          <w:szCs w:val="26"/>
          <w:lang w:val="sv-SE"/>
        </w:rPr>
        <w:t>………………….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 xml:space="preserve">2. Mã số doanh nghiệp/số quyết định thành lập: </w:t>
      </w:r>
      <w:r w:rsidRPr="00037655">
        <w:rPr>
          <w:sz w:val="26"/>
          <w:szCs w:val="26"/>
          <w:lang w:val="sv-SE"/>
        </w:rPr>
        <w:t>………do ..………… (</w:t>
      </w:r>
      <w:r w:rsidRPr="00037655">
        <w:rPr>
          <w:i/>
          <w:sz w:val="26"/>
          <w:szCs w:val="26"/>
          <w:lang w:val="sv-SE"/>
        </w:rPr>
        <w:t>tên cơ quan cấp</w:t>
      </w:r>
      <w:r w:rsidRPr="00037655">
        <w:rPr>
          <w:sz w:val="26"/>
          <w:szCs w:val="26"/>
          <w:lang w:val="sv-SE"/>
        </w:rPr>
        <w:t xml:space="preserve">) cấp lần đầu ngày: ............, </w:t>
      </w:r>
      <w:r w:rsidRPr="00037655">
        <w:rPr>
          <w:sz w:val="26"/>
          <w:szCs w:val="26"/>
          <w:lang w:val="nb-NO"/>
        </w:rPr>
        <w:t xml:space="preserve">lần điều chỉnh gần nhất </w:t>
      </w:r>
      <w:r w:rsidRPr="00037655">
        <w:rPr>
          <w:i/>
          <w:sz w:val="26"/>
          <w:szCs w:val="26"/>
          <w:lang w:val="nb-NO"/>
        </w:rPr>
        <w:t>(nếu có)</w:t>
      </w:r>
      <w:r w:rsidRPr="00037655">
        <w:rPr>
          <w:sz w:val="26"/>
          <w:szCs w:val="26"/>
          <w:lang w:val="nb-NO"/>
        </w:rPr>
        <w:t xml:space="preserve"> ngày........</w:t>
      </w:r>
    </w:p>
    <w:p w:rsidR="00C26781" w:rsidRPr="00037655" w:rsidRDefault="00C26781" w:rsidP="00C26781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>3. Mã số thuế</w:t>
      </w:r>
      <w:r w:rsidRPr="00037655">
        <w:rPr>
          <w:sz w:val="26"/>
          <w:szCs w:val="26"/>
          <w:lang w:val="sv-SE"/>
        </w:rPr>
        <w:t>:</w:t>
      </w:r>
      <w:r w:rsidRPr="00037655">
        <w:rPr>
          <w:sz w:val="26"/>
          <w:szCs w:val="26"/>
          <w:lang w:val="sv-SE"/>
        </w:rPr>
        <w:tab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 w:rsidRPr="00037655"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  <w:lang w:val="sv-SE"/>
        </w:rPr>
      </w:pPr>
      <w:r w:rsidRPr="00037655">
        <w:rPr>
          <w:b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1163"/>
        <w:gridCol w:w="1500"/>
        <w:gridCol w:w="1626"/>
        <w:gridCol w:w="1494"/>
        <w:gridCol w:w="2661"/>
      </w:tblGrid>
      <w:tr w:rsidR="00C26781" w:rsidRPr="00037655" w:rsidTr="00703FB3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b/>
                <w:sz w:val="26"/>
                <w:szCs w:val="26"/>
              </w:rPr>
            </w:pPr>
            <w:r w:rsidRPr="00037655">
              <w:rPr>
                <w:b/>
                <w:sz w:val="26"/>
                <w:szCs w:val="26"/>
              </w:rPr>
              <w:t>Ghi chú</w:t>
            </w:r>
          </w:p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contextualSpacing/>
              <w:jc w:val="center"/>
              <w:rPr>
                <w:sz w:val="26"/>
                <w:szCs w:val="26"/>
              </w:rPr>
            </w:pPr>
            <w:r w:rsidRPr="00037655">
              <w:rPr>
                <w:i/>
                <w:sz w:val="26"/>
                <w:szCs w:val="26"/>
              </w:rPr>
              <w:t>(Còn hoặc hết hiệu lực)</w:t>
            </w:r>
          </w:p>
        </w:tc>
      </w:tr>
      <w:tr w:rsidR="00C26781" w:rsidRPr="00037655" w:rsidTr="00703FB3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26781" w:rsidRPr="00037655" w:rsidTr="00703FB3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b/>
          <w:sz w:val="26"/>
          <w:szCs w:val="26"/>
        </w:rPr>
      </w:pPr>
      <w:r w:rsidRPr="00037655">
        <w:rPr>
          <w:b/>
          <w:sz w:val="26"/>
          <w:szCs w:val="26"/>
        </w:rPr>
        <w:t>2. Nội dung hiệu đính: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</w:rPr>
      </w:pPr>
      <w:r w:rsidRPr="00037655">
        <w:rPr>
          <w:b/>
          <w:sz w:val="26"/>
          <w:szCs w:val="26"/>
        </w:rPr>
        <w:t>2.1. Nội dung hiệu đính 1: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 xml:space="preserve">- Nội dung đã quy định tại </w:t>
      </w:r>
      <w:r w:rsidRPr="00037655">
        <w:rPr>
          <w:sz w:val="26"/>
          <w:szCs w:val="26"/>
          <w:lang w:val="sv-SE"/>
        </w:rPr>
        <w:t>Giấy chứng nhận đăng ký đầu tư đã cấp</w:t>
      </w:r>
      <w:r w:rsidRPr="00037655">
        <w:rPr>
          <w:sz w:val="26"/>
          <w:szCs w:val="26"/>
        </w:rPr>
        <w:t xml:space="preserve">: </w:t>
      </w:r>
      <w:r w:rsidRPr="00037655">
        <w:rPr>
          <w:sz w:val="26"/>
          <w:szCs w:val="26"/>
        </w:rPr>
        <w:tab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 xml:space="preserve">- Nay đăng ký sửa thành: </w:t>
      </w:r>
      <w:r w:rsidRPr="00037655">
        <w:rPr>
          <w:sz w:val="26"/>
          <w:szCs w:val="26"/>
        </w:rPr>
        <w:tab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 xml:space="preserve">- Lý do hiệu đính: </w:t>
      </w:r>
      <w:r w:rsidRPr="00037655">
        <w:rPr>
          <w:sz w:val="26"/>
          <w:szCs w:val="26"/>
        </w:rPr>
        <w:tab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</w:rPr>
      </w:pPr>
      <w:r w:rsidRPr="00037655">
        <w:rPr>
          <w:b/>
          <w:sz w:val="26"/>
          <w:szCs w:val="26"/>
        </w:rPr>
        <w:t>2.2. Nội dung hiệu đính tiếp theo</w:t>
      </w:r>
      <w:r w:rsidRPr="00037655">
        <w:rPr>
          <w:i/>
          <w:sz w:val="26"/>
          <w:szCs w:val="26"/>
        </w:rPr>
        <w:t>(ghi tương tự như nội dung điều chỉnh 1)</w:t>
      </w:r>
      <w:r w:rsidRPr="00037655">
        <w:rPr>
          <w:b/>
          <w:sz w:val="26"/>
          <w:szCs w:val="26"/>
        </w:rPr>
        <w:t xml:space="preserve">: </w:t>
      </w:r>
      <w:r w:rsidRPr="00037655">
        <w:rPr>
          <w:sz w:val="26"/>
          <w:szCs w:val="26"/>
        </w:rPr>
        <w:tab/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</w:rPr>
      </w:pPr>
      <w:r w:rsidRPr="00037655">
        <w:rPr>
          <w:b/>
          <w:sz w:val="26"/>
          <w:szCs w:val="26"/>
        </w:rPr>
        <w:t>IV. NHÀ ĐẦU TƯ CAM KẾT: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 xml:space="preserve">1. </w:t>
      </w:r>
      <w:r w:rsidRPr="00037655">
        <w:rPr>
          <w:sz w:val="26"/>
          <w:szCs w:val="26"/>
          <w:lang w:val="nb-NO"/>
        </w:rPr>
        <w:t>C</w:t>
      </w:r>
      <w:r w:rsidRPr="00037655">
        <w:rPr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37655">
        <w:rPr>
          <w:color w:val="000000"/>
          <w:sz w:val="26"/>
          <w:szCs w:val="26"/>
        </w:rPr>
        <w:t>ơ</w:t>
      </w:r>
      <w:r w:rsidRPr="00037655">
        <w:rPr>
          <w:color w:val="000000"/>
          <w:sz w:val="26"/>
          <w:szCs w:val="26"/>
          <w:lang w:val="vi-VN"/>
        </w:rPr>
        <w:t> quan nhà nước có thẩm quyền.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>2. Chấp hành các quy định của pháp luật Việt Nam và các quy định của Giấy chứng nhận đăng ký đầu tư.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</w:rPr>
      </w:pP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b/>
          <w:sz w:val="26"/>
          <w:szCs w:val="26"/>
        </w:rPr>
      </w:pPr>
      <w:r w:rsidRPr="00037655">
        <w:rPr>
          <w:b/>
          <w:sz w:val="26"/>
          <w:szCs w:val="26"/>
        </w:rPr>
        <w:lastRenderedPageBreak/>
        <w:t>V. HỒ SƠ KÈM THEO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  <w:r w:rsidRPr="00037655">
        <w:rPr>
          <w:sz w:val="26"/>
          <w:szCs w:val="26"/>
        </w:rPr>
        <w:t>Bản sao các Giấy chứng nhận đăng ký đầu tư đã cấp.</w:t>
      </w:r>
    </w:p>
    <w:p w:rsidR="00C26781" w:rsidRPr="00037655" w:rsidRDefault="00C26781" w:rsidP="00C26781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sz w:val="26"/>
          <w:szCs w:val="26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C26781" w:rsidRPr="00170C8B" w:rsidTr="00703FB3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sz w:val="26"/>
                <w:szCs w:val="26"/>
              </w:rPr>
            </w:pPr>
            <w:r w:rsidRPr="00037655">
              <w:rPr>
                <w:sz w:val="26"/>
                <w:szCs w:val="26"/>
              </w:rPr>
              <w:t>... ……., ngày ….. tháng ….. năm……</w:t>
            </w:r>
          </w:p>
          <w:p w:rsidR="00C26781" w:rsidRPr="00037655" w:rsidRDefault="00C26781" w:rsidP="00703FB3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sz w:val="26"/>
                <w:szCs w:val="26"/>
                <w:lang w:val="pt-BR"/>
              </w:rPr>
            </w:pPr>
            <w:r w:rsidRPr="00037655">
              <w:rPr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C26781" w:rsidRPr="00037655" w:rsidRDefault="00C26781" w:rsidP="00703FB3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sz w:val="26"/>
                <w:szCs w:val="26"/>
                <w:lang w:val="vi-VN"/>
              </w:rPr>
            </w:pPr>
            <w:r w:rsidRPr="00037655">
              <w:rPr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037655">
              <w:rPr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C26781" w:rsidRPr="00170C8B" w:rsidRDefault="00C26781" w:rsidP="00C26781">
      <w:pPr>
        <w:spacing w:before="60" w:after="60"/>
        <w:rPr>
          <w:color w:val="FF0000"/>
          <w:lang w:val="pt-BR"/>
        </w:rPr>
      </w:pPr>
    </w:p>
    <w:p w:rsidR="00F16B13" w:rsidRPr="00C26781" w:rsidRDefault="00F16B13" w:rsidP="00C26781"/>
    <w:sectPr w:rsidR="00F16B13" w:rsidRPr="00C26781" w:rsidSect="00C36117">
      <w:pgSz w:w="11909" w:h="16834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C0" w:rsidRDefault="00D356C0" w:rsidP="005C408C">
      <w:r>
        <w:separator/>
      </w:r>
    </w:p>
  </w:endnote>
  <w:endnote w:type="continuationSeparator" w:id="0">
    <w:p w:rsidR="00D356C0" w:rsidRDefault="00D356C0" w:rsidP="005C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C0" w:rsidRDefault="00D356C0" w:rsidP="005C408C">
      <w:r>
        <w:separator/>
      </w:r>
    </w:p>
  </w:footnote>
  <w:footnote w:type="continuationSeparator" w:id="0">
    <w:p w:rsidR="00D356C0" w:rsidRDefault="00D356C0" w:rsidP="005C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06B4C"/>
    <w:multiLevelType w:val="hybridMultilevel"/>
    <w:tmpl w:val="27F8A598"/>
    <w:lvl w:ilvl="0" w:tplc="D1D8FF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8C"/>
    <w:rsid w:val="001C20DE"/>
    <w:rsid w:val="001F1227"/>
    <w:rsid w:val="00252FD4"/>
    <w:rsid w:val="00276EF8"/>
    <w:rsid w:val="002B6339"/>
    <w:rsid w:val="002F03A2"/>
    <w:rsid w:val="005C408C"/>
    <w:rsid w:val="00616132"/>
    <w:rsid w:val="00710661"/>
    <w:rsid w:val="00847DDC"/>
    <w:rsid w:val="00BD75E1"/>
    <w:rsid w:val="00BF4EEC"/>
    <w:rsid w:val="00C26781"/>
    <w:rsid w:val="00C36117"/>
    <w:rsid w:val="00C82E16"/>
    <w:rsid w:val="00D356C0"/>
    <w:rsid w:val="00D63A50"/>
    <w:rsid w:val="00E15450"/>
    <w:rsid w:val="00EF3744"/>
    <w:rsid w:val="00F16B13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05459"/>
  <w15:chartTrackingRefBased/>
  <w15:docId w15:val="{0A30461A-95B1-4148-993E-AF0C1ECA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8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C408C"/>
    <w:pPr>
      <w:spacing w:before="100" w:beforeAutospacing="1" w:after="100" w:afterAutospacing="1"/>
    </w:pPr>
    <w:rPr>
      <w:rFonts w:ascii="Verdana" w:hAnsi="Verdana"/>
    </w:rPr>
  </w:style>
  <w:style w:type="paragraph" w:styleId="FootnoteText">
    <w:name w:val="footnote text"/>
    <w:basedOn w:val="Normal"/>
    <w:link w:val="FootnoteTextChar"/>
    <w:rsid w:val="005C40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408C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5C4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2021-09-13T01:06:00Z</dcterms:created>
  <dcterms:modified xsi:type="dcterms:W3CDTF">2021-09-13T01:06:00Z</dcterms:modified>
</cp:coreProperties>
</file>